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F202" w14:textId="60589B6F" w:rsidR="00D50164" w:rsidRPr="00837722" w:rsidRDefault="00D50164" w:rsidP="006313BC">
      <w:pPr>
        <w:spacing w:line="276" w:lineRule="auto"/>
        <w:rPr>
          <w:rFonts w:ascii="Arial" w:hAnsi="Arial" w:cs="Arial"/>
          <w:b/>
          <w:sz w:val="36"/>
          <w:szCs w:val="36"/>
          <w:lang w:val="en-US"/>
        </w:rPr>
      </w:pPr>
      <w:bookmarkStart w:id="0" w:name="_GoBack"/>
      <w:bookmarkEnd w:id="0"/>
      <w:r w:rsidRPr="00837722">
        <w:rPr>
          <w:rFonts w:ascii="Arial" w:hAnsi="Arial" w:cs="Arial"/>
          <w:b/>
          <w:sz w:val="36"/>
          <w:szCs w:val="36"/>
          <w:lang w:val="en-US"/>
        </w:rPr>
        <w:t>Curriculum Vitae</w:t>
      </w:r>
    </w:p>
    <w:p w14:paraId="6A76E9D3" w14:textId="77777777" w:rsidR="00D50164" w:rsidRPr="00D75CF3" w:rsidRDefault="00D50164" w:rsidP="006313BC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75CF3">
        <w:rPr>
          <w:rFonts w:ascii="Arial" w:hAnsi="Arial" w:cs="Arial"/>
          <w:b/>
          <w:sz w:val="20"/>
          <w:szCs w:val="20"/>
          <w:lang w:val="en-US"/>
        </w:rPr>
        <w:t>Personal data:</w:t>
      </w:r>
    </w:p>
    <w:p w14:paraId="6EF53F35" w14:textId="7777777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Name: </w:t>
      </w:r>
      <w:r w:rsidR="000355B9">
        <w:rPr>
          <w:rFonts w:ascii="Arial" w:hAnsi="Arial" w:cs="Arial"/>
          <w:sz w:val="20"/>
          <w:szCs w:val="20"/>
          <w:lang w:val="en-US"/>
        </w:rPr>
        <w:tab/>
      </w:r>
      <w:r w:rsidRPr="00D75CF3">
        <w:rPr>
          <w:rFonts w:ascii="Arial" w:hAnsi="Arial" w:cs="Arial"/>
          <w:sz w:val="20"/>
          <w:szCs w:val="20"/>
          <w:lang w:val="en-US"/>
        </w:rPr>
        <w:t>Troels Kjeldsen</w:t>
      </w:r>
    </w:p>
    <w:p w14:paraId="5186C23F" w14:textId="7777777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Address: </w:t>
      </w:r>
      <w:r w:rsidR="000355B9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D75CF3">
        <w:rPr>
          <w:rFonts w:ascii="Arial" w:hAnsi="Arial" w:cs="Arial"/>
          <w:sz w:val="20"/>
          <w:szCs w:val="20"/>
          <w:lang w:val="en-US"/>
        </w:rPr>
        <w:t>Silkeborgvej</w:t>
      </w:r>
      <w:proofErr w:type="spellEnd"/>
      <w:r w:rsidRPr="00D75CF3">
        <w:rPr>
          <w:rFonts w:ascii="Arial" w:hAnsi="Arial" w:cs="Arial"/>
          <w:sz w:val="20"/>
          <w:szCs w:val="20"/>
          <w:lang w:val="en-US"/>
        </w:rPr>
        <w:t xml:space="preserve"> 86 a 3 </w:t>
      </w:r>
      <w:proofErr w:type="spellStart"/>
      <w:r w:rsidRPr="00D75CF3">
        <w:rPr>
          <w:rFonts w:ascii="Arial" w:hAnsi="Arial" w:cs="Arial"/>
          <w:sz w:val="20"/>
          <w:szCs w:val="20"/>
          <w:lang w:val="en-US"/>
        </w:rPr>
        <w:t>th</w:t>
      </w:r>
      <w:proofErr w:type="spellEnd"/>
      <w:r w:rsidRPr="00D75CF3">
        <w:rPr>
          <w:rFonts w:ascii="Arial" w:hAnsi="Arial" w:cs="Arial"/>
          <w:sz w:val="20"/>
          <w:szCs w:val="20"/>
          <w:lang w:val="en-US"/>
        </w:rPr>
        <w:t>, 8000 Aarhus C</w:t>
      </w:r>
    </w:p>
    <w:p w14:paraId="39D6DD9A" w14:textId="7777777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Telephone: </w:t>
      </w:r>
      <w:r w:rsidR="000355B9">
        <w:rPr>
          <w:rFonts w:ascii="Arial" w:hAnsi="Arial" w:cs="Arial"/>
          <w:sz w:val="20"/>
          <w:szCs w:val="20"/>
          <w:lang w:val="en-US"/>
        </w:rPr>
        <w:tab/>
      </w:r>
      <w:r w:rsidRPr="00D75CF3">
        <w:rPr>
          <w:rFonts w:ascii="Arial" w:hAnsi="Arial" w:cs="Arial"/>
          <w:sz w:val="20"/>
          <w:szCs w:val="20"/>
          <w:lang w:val="en-US"/>
        </w:rPr>
        <w:t>+45 60137627</w:t>
      </w:r>
    </w:p>
    <w:p w14:paraId="03003A4F" w14:textId="35BDAC4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0355B9">
        <w:rPr>
          <w:rFonts w:ascii="Arial" w:hAnsi="Arial" w:cs="Arial"/>
          <w:sz w:val="20"/>
          <w:szCs w:val="20"/>
          <w:lang w:val="en-US"/>
        </w:rPr>
        <w:tab/>
      </w:r>
      <w:r w:rsidRPr="00D75CF3">
        <w:rPr>
          <w:rFonts w:ascii="Arial" w:hAnsi="Arial" w:cs="Arial"/>
          <w:sz w:val="20"/>
          <w:szCs w:val="20"/>
          <w:lang w:val="en-US"/>
        </w:rPr>
        <w:t>Tkjeldsen@</w:t>
      </w:r>
      <w:r w:rsidR="004B36F4">
        <w:rPr>
          <w:rFonts w:ascii="Arial" w:hAnsi="Arial" w:cs="Arial"/>
          <w:sz w:val="20"/>
          <w:szCs w:val="20"/>
          <w:lang w:val="en-US"/>
        </w:rPr>
        <w:t>clin.au.dk</w:t>
      </w:r>
    </w:p>
    <w:p w14:paraId="3EA9260F" w14:textId="7310B069" w:rsidR="00D75CF3" w:rsidRPr="007F15A4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Date of birth: </w:t>
      </w:r>
      <w:r w:rsidR="000355B9">
        <w:rPr>
          <w:rFonts w:ascii="Arial" w:hAnsi="Arial" w:cs="Arial"/>
          <w:sz w:val="20"/>
          <w:szCs w:val="20"/>
          <w:lang w:val="en-US"/>
        </w:rPr>
        <w:tab/>
      </w:r>
      <w:r w:rsidRPr="00D75CF3">
        <w:rPr>
          <w:rFonts w:ascii="Arial" w:hAnsi="Arial" w:cs="Arial"/>
          <w:sz w:val="20"/>
          <w:szCs w:val="20"/>
          <w:lang w:val="en-US"/>
        </w:rPr>
        <w:t>14-12-1991</w:t>
      </w:r>
    </w:p>
    <w:p w14:paraId="7A25EA6F" w14:textId="77777777" w:rsidR="00D50164" w:rsidRPr="00D75CF3" w:rsidRDefault="00D50164" w:rsidP="006313BC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75CF3">
        <w:rPr>
          <w:rFonts w:ascii="Arial" w:hAnsi="Arial" w:cs="Arial"/>
          <w:b/>
          <w:sz w:val="20"/>
          <w:szCs w:val="20"/>
          <w:lang w:val="en-US"/>
        </w:rPr>
        <w:t>Education:</w:t>
      </w:r>
    </w:p>
    <w:p w14:paraId="1B9F8E20" w14:textId="7777777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>2017-2019</w:t>
      </w:r>
      <w:r w:rsidRPr="00D75CF3">
        <w:rPr>
          <w:rFonts w:ascii="Arial" w:hAnsi="Arial" w:cs="Arial"/>
          <w:sz w:val="20"/>
          <w:szCs w:val="20"/>
          <w:lang w:val="en-US"/>
        </w:rPr>
        <w:tab/>
      </w:r>
      <w:r w:rsidR="00D75CF3" w:rsidRPr="00F34F21">
        <w:rPr>
          <w:rFonts w:ascii="Arial" w:hAnsi="Arial" w:cs="Arial"/>
          <w:b/>
          <w:sz w:val="20"/>
          <w:szCs w:val="20"/>
          <w:lang w:val="en-US"/>
        </w:rPr>
        <w:t>Master’s</w:t>
      </w:r>
      <w:r w:rsidRPr="00F34F21">
        <w:rPr>
          <w:rFonts w:ascii="Arial" w:hAnsi="Arial" w:cs="Arial"/>
          <w:b/>
          <w:sz w:val="20"/>
          <w:szCs w:val="20"/>
          <w:lang w:val="en-US"/>
        </w:rPr>
        <w:t xml:space="preserve"> degree in </w:t>
      </w:r>
      <w:r w:rsidR="00D75CF3" w:rsidRPr="00F34F21">
        <w:rPr>
          <w:rFonts w:ascii="Arial" w:hAnsi="Arial" w:cs="Arial"/>
          <w:b/>
          <w:sz w:val="20"/>
          <w:szCs w:val="20"/>
          <w:lang w:val="en-US"/>
        </w:rPr>
        <w:t>S</w:t>
      </w:r>
      <w:r w:rsidRPr="00F34F21">
        <w:rPr>
          <w:rFonts w:ascii="Arial" w:hAnsi="Arial" w:cs="Arial"/>
          <w:b/>
          <w:sz w:val="20"/>
          <w:szCs w:val="20"/>
          <w:lang w:val="en-US"/>
        </w:rPr>
        <w:t xml:space="preserve">ports </w:t>
      </w:r>
      <w:r w:rsidR="00D75CF3" w:rsidRPr="00F34F21">
        <w:rPr>
          <w:rFonts w:ascii="Arial" w:hAnsi="Arial" w:cs="Arial"/>
          <w:b/>
          <w:sz w:val="20"/>
          <w:szCs w:val="20"/>
          <w:lang w:val="en-US"/>
        </w:rPr>
        <w:t>S</w:t>
      </w:r>
      <w:r w:rsidRPr="00F34F21">
        <w:rPr>
          <w:rFonts w:ascii="Arial" w:hAnsi="Arial" w:cs="Arial"/>
          <w:b/>
          <w:sz w:val="20"/>
          <w:szCs w:val="20"/>
          <w:lang w:val="en-US"/>
        </w:rPr>
        <w:t>cience</w:t>
      </w:r>
      <w:r w:rsidRPr="00D75CF3">
        <w:rPr>
          <w:rFonts w:ascii="Arial" w:hAnsi="Arial" w:cs="Arial"/>
          <w:sz w:val="20"/>
          <w:szCs w:val="20"/>
          <w:lang w:val="en-US"/>
        </w:rPr>
        <w:t xml:space="preserve">, </w:t>
      </w:r>
      <w:r w:rsidR="0032513A" w:rsidRPr="00D75CF3">
        <w:rPr>
          <w:rFonts w:ascii="Arial" w:hAnsi="Arial" w:cs="Arial"/>
          <w:sz w:val="20"/>
          <w:szCs w:val="20"/>
          <w:lang w:val="en-US"/>
        </w:rPr>
        <w:t xml:space="preserve">Dep. Public Health, </w:t>
      </w:r>
      <w:r w:rsidRPr="00D75CF3">
        <w:rPr>
          <w:rFonts w:ascii="Arial" w:hAnsi="Arial" w:cs="Arial"/>
          <w:sz w:val="20"/>
          <w:szCs w:val="20"/>
          <w:lang w:val="en-US"/>
        </w:rPr>
        <w:t>Aarhus University</w:t>
      </w:r>
      <w:r w:rsidR="00836D00" w:rsidRPr="00D75CF3">
        <w:rPr>
          <w:rFonts w:ascii="Arial" w:hAnsi="Arial" w:cs="Arial"/>
          <w:sz w:val="20"/>
          <w:szCs w:val="20"/>
          <w:lang w:val="en-US"/>
        </w:rPr>
        <w:t>.</w:t>
      </w:r>
    </w:p>
    <w:p w14:paraId="4695F181" w14:textId="77777777" w:rsidR="00B069B4" w:rsidRDefault="00D50164" w:rsidP="00B069B4">
      <w:pPr>
        <w:spacing w:line="276" w:lineRule="auto"/>
        <w:ind w:left="1300"/>
        <w:rPr>
          <w:rFonts w:ascii="Arial" w:hAnsi="Arial" w:cs="Arial"/>
          <w:i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Master’s thesis (60 ECTS): </w:t>
      </w:r>
      <w:r w:rsidRPr="00D75CF3">
        <w:rPr>
          <w:rFonts w:ascii="Arial" w:hAnsi="Arial" w:cs="Arial"/>
          <w:i/>
          <w:sz w:val="20"/>
          <w:szCs w:val="20"/>
          <w:lang w:val="en-US"/>
        </w:rPr>
        <w:t xml:space="preserve">Progressive resistance training for patients with symptomatic external snapping hip. A feasibility </w:t>
      </w:r>
      <w:proofErr w:type="gramStart"/>
      <w:r w:rsidRPr="00D75CF3">
        <w:rPr>
          <w:rFonts w:ascii="Arial" w:hAnsi="Arial" w:cs="Arial"/>
          <w:i/>
          <w:sz w:val="20"/>
          <w:szCs w:val="20"/>
          <w:lang w:val="en-US"/>
        </w:rPr>
        <w:t>study</w:t>
      </w:r>
      <w:proofErr w:type="gramEnd"/>
      <w:r w:rsidRPr="00D75CF3">
        <w:rPr>
          <w:rFonts w:ascii="Arial" w:hAnsi="Arial" w:cs="Arial"/>
          <w:i/>
          <w:sz w:val="20"/>
          <w:szCs w:val="20"/>
          <w:lang w:val="en-US"/>
        </w:rPr>
        <w:t>.</w:t>
      </w:r>
      <w:r w:rsidR="00B069B4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531C2762" w14:textId="778864F5" w:rsidR="00D50164" w:rsidRPr="00B069B4" w:rsidRDefault="00B069B4" w:rsidP="00B069B4">
      <w:pPr>
        <w:spacing w:line="276" w:lineRule="auto"/>
        <w:ind w:left="1300"/>
        <w:rPr>
          <w:rFonts w:ascii="Arial" w:hAnsi="Arial" w:cs="Arial"/>
          <w:iCs/>
          <w:sz w:val="20"/>
          <w:szCs w:val="20"/>
          <w:lang w:val="en-US"/>
        </w:rPr>
      </w:pPr>
      <w:r w:rsidRPr="00B069B4">
        <w:rPr>
          <w:rFonts w:ascii="Arial" w:hAnsi="Arial" w:cs="Arial"/>
          <w:iCs/>
          <w:sz w:val="20"/>
          <w:szCs w:val="20"/>
          <w:lang w:val="en-US"/>
        </w:rPr>
        <w:t>Experience in developing, managing</w:t>
      </w:r>
      <w:r>
        <w:rPr>
          <w:rFonts w:ascii="Arial" w:hAnsi="Arial" w:cs="Arial"/>
          <w:iCs/>
          <w:sz w:val="20"/>
          <w:szCs w:val="20"/>
          <w:lang w:val="en-US"/>
        </w:rPr>
        <w:t>, analyzing data</w:t>
      </w:r>
      <w:r w:rsidRPr="00B069B4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iCs/>
          <w:sz w:val="20"/>
          <w:szCs w:val="20"/>
          <w:lang w:val="en-US"/>
        </w:rPr>
        <w:t xml:space="preserve">of </w:t>
      </w:r>
      <w:r w:rsidRPr="00B069B4">
        <w:rPr>
          <w:rFonts w:ascii="Arial" w:hAnsi="Arial" w:cs="Arial"/>
          <w:iCs/>
          <w:sz w:val="20"/>
          <w:szCs w:val="20"/>
          <w:lang w:val="en-US"/>
        </w:rPr>
        <w:t>and evaluati</w:t>
      </w:r>
      <w:r>
        <w:rPr>
          <w:rFonts w:ascii="Arial" w:hAnsi="Arial" w:cs="Arial"/>
          <w:iCs/>
          <w:sz w:val="20"/>
          <w:szCs w:val="20"/>
          <w:lang w:val="en-US"/>
        </w:rPr>
        <w:t>ng</w:t>
      </w:r>
      <w:r w:rsidRPr="00B069B4">
        <w:rPr>
          <w:rFonts w:ascii="Arial" w:hAnsi="Arial" w:cs="Arial"/>
          <w:iCs/>
          <w:sz w:val="20"/>
          <w:szCs w:val="20"/>
          <w:lang w:val="en-US"/>
        </w:rPr>
        <w:t xml:space="preserve"> exercise intervention</w:t>
      </w:r>
      <w:r>
        <w:rPr>
          <w:rFonts w:ascii="Arial" w:hAnsi="Arial" w:cs="Arial"/>
          <w:iCs/>
          <w:sz w:val="20"/>
          <w:szCs w:val="20"/>
          <w:lang w:val="en-US"/>
        </w:rPr>
        <w:t>s</w:t>
      </w:r>
      <w:r w:rsidRPr="00B069B4">
        <w:rPr>
          <w:rFonts w:ascii="Arial" w:hAnsi="Arial" w:cs="Arial"/>
          <w:iCs/>
          <w:sz w:val="20"/>
          <w:szCs w:val="20"/>
          <w:lang w:val="en-US"/>
        </w:rPr>
        <w:t xml:space="preserve">, adhering to deadlines and cooperating with </w:t>
      </w:r>
      <w:r>
        <w:rPr>
          <w:rFonts w:ascii="Arial" w:hAnsi="Arial" w:cs="Arial"/>
          <w:iCs/>
          <w:sz w:val="20"/>
          <w:szCs w:val="20"/>
          <w:lang w:val="en-US"/>
        </w:rPr>
        <w:t xml:space="preserve">multiple </w:t>
      </w:r>
      <w:r w:rsidRPr="00B069B4">
        <w:rPr>
          <w:rFonts w:ascii="Arial" w:hAnsi="Arial" w:cs="Arial"/>
          <w:iCs/>
          <w:sz w:val="20"/>
          <w:szCs w:val="20"/>
          <w:lang w:val="en-US"/>
        </w:rPr>
        <w:t>partners.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B069B4">
        <w:rPr>
          <w:rFonts w:ascii="Arial" w:hAnsi="Arial" w:cs="Arial"/>
          <w:iCs/>
          <w:sz w:val="20"/>
          <w:szCs w:val="20"/>
          <w:lang w:val="en-US"/>
        </w:rPr>
        <w:t>Successful protocol application to VEK</w:t>
      </w:r>
      <w:r>
        <w:rPr>
          <w:rFonts w:ascii="Arial" w:hAnsi="Arial" w:cs="Arial"/>
          <w:iCs/>
          <w:sz w:val="20"/>
          <w:szCs w:val="20"/>
          <w:lang w:val="en-US"/>
        </w:rPr>
        <w:t xml:space="preserve"> and experience in publishing in national and international papers.</w:t>
      </w:r>
    </w:p>
    <w:p w14:paraId="7A1FB88F" w14:textId="7777777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DF83D9C" w14:textId="77777777" w:rsidR="00D50164" w:rsidRPr="00D75CF3" w:rsidRDefault="00D5016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>2014-2017</w:t>
      </w:r>
      <w:r w:rsidRPr="00D75CF3">
        <w:rPr>
          <w:rFonts w:ascii="Arial" w:hAnsi="Arial" w:cs="Arial"/>
          <w:sz w:val="20"/>
          <w:szCs w:val="20"/>
          <w:lang w:val="en-US"/>
        </w:rPr>
        <w:tab/>
      </w:r>
      <w:r w:rsidR="00D75CF3" w:rsidRPr="00F34F21">
        <w:rPr>
          <w:rFonts w:ascii="Arial" w:hAnsi="Arial" w:cs="Arial"/>
          <w:b/>
          <w:sz w:val="20"/>
          <w:szCs w:val="20"/>
          <w:lang w:val="en-US"/>
        </w:rPr>
        <w:t>Bachelor’s</w:t>
      </w:r>
      <w:r w:rsidRPr="00F34F21">
        <w:rPr>
          <w:rFonts w:ascii="Arial" w:hAnsi="Arial" w:cs="Arial"/>
          <w:b/>
          <w:sz w:val="20"/>
          <w:szCs w:val="20"/>
          <w:lang w:val="en-US"/>
        </w:rPr>
        <w:t xml:space="preserve"> degree in </w:t>
      </w:r>
      <w:r w:rsidR="00D75CF3" w:rsidRPr="00F34F21">
        <w:rPr>
          <w:rFonts w:ascii="Arial" w:hAnsi="Arial" w:cs="Arial"/>
          <w:b/>
          <w:sz w:val="20"/>
          <w:szCs w:val="20"/>
          <w:lang w:val="en-US"/>
        </w:rPr>
        <w:t>S</w:t>
      </w:r>
      <w:r w:rsidRPr="00F34F21">
        <w:rPr>
          <w:rFonts w:ascii="Arial" w:hAnsi="Arial" w:cs="Arial"/>
          <w:b/>
          <w:sz w:val="20"/>
          <w:szCs w:val="20"/>
          <w:lang w:val="en-US"/>
        </w:rPr>
        <w:t xml:space="preserve">ports </w:t>
      </w:r>
      <w:r w:rsidR="00D75CF3" w:rsidRPr="00F34F21">
        <w:rPr>
          <w:rFonts w:ascii="Arial" w:hAnsi="Arial" w:cs="Arial"/>
          <w:b/>
          <w:sz w:val="20"/>
          <w:szCs w:val="20"/>
          <w:lang w:val="en-US"/>
        </w:rPr>
        <w:t>S</w:t>
      </w:r>
      <w:r w:rsidRPr="00F34F21">
        <w:rPr>
          <w:rFonts w:ascii="Arial" w:hAnsi="Arial" w:cs="Arial"/>
          <w:b/>
          <w:sz w:val="20"/>
          <w:szCs w:val="20"/>
          <w:lang w:val="en-US"/>
        </w:rPr>
        <w:t>cience</w:t>
      </w:r>
      <w:r w:rsidR="00836D00" w:rsidRPr="00D75CF3">
        <w:rPr>
          <w:rFonts w:ascii="Arial" w:hAnsi="Arial" w:cs="Arial"/>
          <w:sz w:val="20"/>
          <w:szCs w:val="20"/>
          <w:lang w:val="en-US"/>
        </w:rPr>
        <w:t xml:space="preserve">, </w:t>
      </w:r>
      <w:r w:rsidR="0032513A" w:rsidRPr="00D75CF3">
        <w:rPr>
          <w:rFonts w:ascii="Arial" w:hAnsi="Arial" w:cs="Arial"/>
          <w:sz w:val="20"/>
          <w:szCs w:val="20"/>
          <w:lang w:val="en-US"/>
        </w:rPr>
        <w:t xml:space="preserve">Dep. Public Health, </w:t>
      </w:r>
      <w:r w:rsidR="00836D00" w:rsidRPr="00D75CF3">
        <w:rPr>
          <w:rFonts w:ascii="Arial" w:hAnsi="Arial" w:cs="Arial"/>
          <w:sz w:val="20"/>
          <w:szCs w:val="20"/>
          <w:lang w:val="en-US"/>
        </w:rPr>
        <w:t>Aarhus University</w:t>
      </w:r>
    </w:p>
    <w:p w14:paraId="0E222618" w14:textId="4C1AF288" w:rsidR="00B637A8" w:rsidRPr="00F541AD" w:rsidRDefault="00D50164" w:rsidP="00F541AD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ab/>
        <w:t>Bachelor’s thesis (1</w:t>
      </w:r>
      <w:r w:rsidR="00F447E1">
        <w:rPr>
          <w:rFonts w:ascii="Arial" w:hAnsi="Arial" w:cs="Arial"/>
          <w:sz w:val="20"/>
          <w:szCs w:val="20"/>
          <w:lang w:val="en-US"/>
        </w:rPr>
        <w:t>0</w:t>
      </w:r>
      <w:r w:rsidRPr="00D75CF3">
        <w:rPr>
          <w:rFonts w:ascii="Arial" w:hAnsi="Arial" w:cs="Arial"/>
          <w:sz w:val="20"/>
          <w:szCs w:val="20"/>
          <w:lang w:val="en-US"/>
        </w:rPr>
        <w:t xml:space="preserve"> ECTS): </w:t>
      </w:r>
      <w:r w:rsidRPr="00D75CF3">
        <w:rPr>
          <w:rFonts w:ascii="Arial" w:hAnsi="Arial" w:cs="Arial"/>
          <w:i/>
          <w:sz w:val="20"/>
          <w:szCs w:val="20"/>
          <w:lang w:val="en-US"/>
        </w:rPr>
        <w:t xml:space="preserve">Functional circuit training for patients with </w:t>
      </w:r>
      <w:r w:rsidR="00175563">
        <w:rPr>
          <w:rFonts w:ascii="Arial" w:hAnsi="Arial" w:cs="Arial"/>
          <w:i/>
          <w:sz w:val="20"/>
          <w:szCs w:val="20"/>
          <w:lang w:val="en-US"/>
        </w:rPr>
        <w:t>stroke.</w:t>
      </w:r>
    </w:p>
    <w:p w14:paraId="1C4BADAD" w14:textId="77777777" w:rsidR="002F480B" w:rsidRPr="00D75CF3" w:rsidRDefault="002F480B" w:rsidP="006313BC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75CF3">
        <w:rPr>
          <w:rFonts w:ascii="Arial" w:hAnsi="Arial" w:cs="Arial"/>
          <w:b/>
          <w:sz w:val="20"/>
          <w:szCs w:val="20"/>
          <w:lang w:val="en-US"/>
        </w:rPr>
        <w:t>Positions held:</w:t>
      </w:r>
    </w:p>
    <w:p w14:paraId="1E529726" w14:textId="77777777" w:rsidR="0032513A" w:rsidRPr="00D75CF3" w:rsidRDefault="002F480B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2018: </w:t>
      </w:r>
      <w:r w:rsidRPr="00D75CF3">
        <w:rPr>
          <w:rFonts w:ascii="Arial" w:hAnsi="Arial" w:cs="Arial"/>
          <w:sz w:val="20"/>
          <w:szCs w:val="20"/>
          <w:lang w:val="en-US"/>
        </w:rPr>
        <w:tab/>
      </w:r>
      <w:r w:rsidRPr="00F34F21">
        <w:rPr>
          <w:rFonts w:ascii="Arial" w:hAnsi="Arial" w:cs="Arial"/>
          <w:b/>
          <w:sz w:val="20"/>
          <w:szCs w:val="20"/>
          <w:lang w:val="en-US"/>
        </w:rPr>
        <w:t xml:space="preserve">Research </w:t>
      </w:r>
      <w:r w:rsidR="0032513A" w:rsidRPr="00F34F21">
        <w:rPr>
          <w:rFonts w:ascii="Arial" w:hAnsi="Arial" w:cs="Arial"/>
          <w:b/>
          <w:sz w:val="20"/>
          <w:szCs w:val="20"/>
          <w:lang w:val="en-US"/>
        </w:rPr>
        <w:t>A</w:t>
      </w:r>
      <w:r w:rsidRPr="00F34F21">
        <w:rPr>
          <w:rFonts w:ascii="Arial" w:hAnsi="Arial" w:cs="Arial"/>
          <w:b/>
          <w:sz w:val="20"/>
          <w:szCs w:val="20"/>
          <w:lang w:val="en-US"/>
        </w:rPr>
        <w:t>ssistant</w:t>
      </w:r>
      <w:r w:rsidR="0032513A" w:rsidRPr="00D75CF3">
        <w:rPr>
          <w:rFonts w:ascii="Arial" w:hAnsi="Arial" w:cs="Arial"/>
          <w:sz w:val="20"/>
          <w:szCs w:val="20"/>
          <w:lang w:val="en-US"/>
        </w:rPr>
        <w:t>,</w:t>
      </w:r>
      <w:r w:rsidRPr="00D75CF3">
        <w:rPr>
          <w:rFonts w:ascii="Arial" w:hAnsi="Arial" w:cs="Arial"/>
          <w:sz w:val="20"/>
          <w:szCs w:val="20"/>
          <w:lang w:val="en-US"/>
        </w:rPr>
        <w:t xml:space="preserve"> Section for Sport Science, </w:t>
      </w:r>
      <w:r w:rsidR="0032513A" w:rsidRPr="00D75CF3">
        <w:rPr>
          <w:rFonts w:ascii="Arial" w:hAnsi="Arial" w:cs="Arial"/>
          <w:sz w:val="20"/>
          <w:szCs w:val="20"/>
          <w:lang w:val="en-US"/>
        </w:rPr>
        <w:t xml:space="preserve">Dep. Public Health, </w:t>
      </w:r>
      <w:r w:rsidRPr="00D75CF3">
        <w:rPr>
          <w:rFonts w:ascii="Arial" w:hAnsi="Arial" w:cs="Arial"/>
          <w:sz w:val="20"/>
          <w:szCs w:val="20"/>
          <w:lang w:val="en-US"/>
        </w:rPr>
        <w:t>Aarhus University</w:t>
      </w:r>
      <w:r w:rsidR="0032513A" w:rsidRPr="00D75CF3">
        <w:rPr>
          <w:rFonts w:ascii="Arial" w:hAnsi="Arial" w:cs="Arial"/>
          <w:sz w:val="20"/>
          <w:szCs w:val="20"/>
          <w:lang w:val="en-US"/>
        </w:rPr>
        <w:t>.</w:t>
      </w:r>
    </w:p>
    <w:p w14:paraId="1D8DB687" w14:textId="50090CA2" w:rsidR="00E348F8" w:rsidRDefault="0032513A" w:rsidP="007F15A4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837722">
        <w:rPr>
          <w:rFonts w:ascii="Arial" w:hAnsi="Arial" w:cs="Arial"/>
          <w:sz w:val="20"/>
          <w:szCs w:val="20"/>
          <w:lang w:val="en-US"/>
        </w:rPr>
        <w:t>Training supervision and data collection in the following project: “</w:t>
      </w:r>
      <w:r w:rsidR="004B32E4" w:rsidRPr="00837722">
        <w:rPr>
          <w:rFonts w:ascii="Arial" w:hAnsi="Arial" w:cs="Arial"/>
          <w:i/>
          <w:sz w:val="20"/>
          <w:szCs w:val="20"/>
          <w:lang w:val="en-US"/>
        </w:rPr>
        <w:t>Effects of aerobic exercise on brain health in multiple sclerosis</w:t>
      </w:r>
      <w:r w:rsidRPr="00837722">
        <w:rPr>
          <w:rFonts w:ascii="Arial" w:hAnsi="Arial" w:cs="Arial"/>
          <w:sz w:val="20"/>
          <w:szCs w:val="20"/>
          <w:lang w:val="en-US"/>
        </w:rPr>
        <w:t>”.</w:t>
      </w:r>
    </w:p>
    <w:p w14:paraId="02C50AA9" w14:textId="77777777" w:rsidR="007F15A4" w:rsidRPr="007F15A4" w:rsidRDefault="007F15A4" w:rsidP="007F15A4">
      <w:pPr>
        <w:pStyle w:val="Listeafsnit"/>
        <w:ind w:left="1664"/>
        <w:rPr>
          <w:rFonts w:ascii="Arial" w:hAnsi="Arial" w:cs="Arial"/>
          <w:sz w:val="20"/>
          <w:szCs w:val="20"/>
          <w:lang w:val="en-US"/>
        </w:rPr>
      </w:pPr>
    </w:p>
    <w:p w14:paraId="60A022EC" w14:textId="77777777" w:rsidR="00B77A95" w:rsidRPr="00D75CF3" w:rsidRDefault="00B77A95" w:rsidP="006313BC">
      <w:pPr>
        <w:spacing w:line="276" w:lineRule="auto"/>
        <w:rPr>
          <w:rFonts w:ascii="Times New Roman" w:eastAsia="Times New Roman" w:hAnsi="Times New Roman" w:cs="Times New Roman"/>
          <w:lang w:val="en-US" w:eastAsia="da-DK"/>
        </w:rPr>
      </w:pPr>
      <w:r w:rsidRPr="00D75CF3">
        <w:rPr>
          <w:rFonts w:ascii="Arial" w:hAnsi="Arial" w:cs="Arial"/>
          <w:sz w:val="20"/>
          <w:szCs w:val="20"/>
          <w:lang w:val="en-US"/>
        </w:rPr>
        <w:t>2018-2019:</w:t>
      </w:r>
      <w:r w:rsidRPr="00D75CF3">
        <w:rPr>
          <w:rFonts w:ascii="Arial" w:hAnsi="Arial" w:cs="Arial"/>
          <w:sz w:val="20"/>
          <w:szCs w:val="20"/>
          <w:lang w:val="en-US"/>
        </w:rPr>
        <w:tab/>
      </w:r>
      <w:r w:rsidR="00E348F8" w:rsidRPr="00F34F21">
        <w:rPr>
          <w:rFonts w:ascii="Arial" w:hAnsi="Arial" w:cs="Arial"/>
          <w:b/>
          <w:sz w:val="20"/>
          <w:szCs w:val="20"/>
          <w:lang w:val="en-US"/>
        </w:rPr>
        <w:t>Research Assistant</w:t>
      </w:r>
      <w:r w:rsidR="00E348F8" w:rsidRPr="00D75CF3">
        <w:rPr>
          <w:rFonts w:ascii="Arial" w:hAnsi="Arial" w:cs="Arial"/>
          <w:sz w:val="20"/>
          <w:szCs w:val="20"/>
          <w:lang w:val="en-US"/>
        </w:rPr>
        <w:t xml:space="preserve">, </w:t>
      </w:r>
      <w:r w:rsidRPr="00D75CF3">
        <w:rPr>
          <w:rFonts w:ascii="Arial" w:hAnsi="Arial" w:cs="Arial"/>
          <w:sz w:val="20"/>
          <w:szCs w:val="20"/>
          <w:lang w:val="en-US" w:eastAsia="da-DK"/>
        </w:rPr>
        <w:t>Department of Neurology, Aarhus University Hospital.</w:t>
      </w:r>
    </w:p>
    <w:p w14:paraId="285493BE" w14:textId="5C36A62C" w:rsidR="00B069B4" w:rsidRDefault="0032513A" w:rsidP="00B069B4">
      <w:pPr>
        <w:pStyle w:val="Listeafsnit"/>
        <w:numPr>
          <w:ilvl w:val="0"/>
          <w:numId w:val="3"/>
        </w:num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Training supervision and data collection in the following </w:t>
      </w:r>
      <w:r w:rsidR="00175563" w:rsidRPr="00D75CF3">
        <w:rPr>
          <w:rFonts w:ascii="Arial" w:hAnsi="Arial" w:cs="Arial"/>
          <w:sz w:val="20"/>
          <w:szCs w:val="20"/>
          <w:lang w:val="en-US"/>
        </w:rPr>
        <w:t>project</w:t>
      </w:r>
      <w:proofErr w:type="gramStart"/>
      <w:r w:rsidR="00B069B4" w:rsidRPr="00F34F21">
        <w:rPr>
          <w:rFonts w:ascii="Arial" w:hAnsi="Arial" w:cs="Arial"/>
          <w:i/>
          <w:sz w:val="20"/>
          <w:szCs w:val="20"/>
          <w:lang w:val="en-US"/>
        </w:rPr>
        <w:t>:</w:t>
      </w:r>
      <w:r w:rsidR="00B069B4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069B4" w:rsidRPr="00F34F21">
        <w:rPr>
          <w:rFonts w:ascii="Arial" w:hAnsi="Arial" w:cs="Arial"/>
          <w:i/>
          <w:sz w:val="20"/>
          <w:szCs w:val="20"/>
          <w:lang w:val="en-US"/>
        </w:rPr>
        <w:t>”Resistance</w:t>
      </w:r>
      <w:proofErr w:type="gramEnd"/>
      <w:r w:rsidR="00B77A95" w:rsidRPr="00F34F21">
        <w:rPr>
          <w:rFonts w:ascii="Arial" w:hAnsi="Arial" w:cs="Arial"/>
          <w:i/>
          <w:sz w:val="20"/>
          <w:szCs w:val="20"/>
          <w:lang w:val="en-US"/>
        </w:rPr>
        <w:t xml:space="preserve"> training in patients with diabetic polyneuropathy”</w:t>
      </w:r>
      <w:r w:rsidR="000355B9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791C958" w14:textId="77777777" w:rsidR="007F15A4" w:rsidRPr="007F15A4" w:rsidRDefault="007F15A4" w:rsidP="007F15A4">
      <w:pPr>
        <w:pStyle w:val="Listeafsnit"/>
        <w:spacing w:line="276" w:lineRule="auto"/>
        <w:ind w:left="1664"/>
        <w:rPr>
          <w:rFonts w:ascii="Arial" w:hAnsi="Arial" w:cs="Arial"/>
          <w:i/>
          <w:sz w:val="20"/>
          <w:szCs w:val="20"/>
          <w:lang w:val="en-US"/>
        </w:rPr>
      </w:pPr>
    </w:p>
    <w:p w14:paraId="66D197DF" w14:textId="3F03E741" w:rsidR="00B069B4" w:rsidRDefault="00B069B4" w:rsidP="00B069B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iCs/>
          <w:sz w:val="20"/>
          <w:szCs w:val="20"/>
          <w:lang w:val="en-US"/>
        </w:rPr>
        <w:t>2019:</w:t>
      </w:r>
      <w:r>
        <w:rPr>
          <w:rFonts w:ascii="Arial" w:hAnsi="Arial" w:cs="Arial"/>
          <w:iCs/>
          <w:sz w:val="20"/>
          <w:szCs w:val="20"/>
          <w:lang w:val="en-US"/>
        </w:rPr>
        <w:tab/>
      </w:r>
      <w:r w:rsidRPr="00F34F21">
        <w:rPr>
          <w:rFonts w:ascii="Arial" w:hAnsi="Arial" w:cs="Arial"/>
          <w:b/>
          <w:sz w:val="20"/>
          <w:szCs w:val="20"/>
          <w:lang w:val="en-US"/>
        </w:rPr>
        <w:t>Research Assistant</w:t>
      </w:r>
      <w:r w:rsidRPr="00D75CF3">
        <w:rPr>
          <w:rFonts w:ascii="Arial" w:hAnsi="Arial" w:cs="Arial"/>
          <w:sz w:val="20"/>
          <w:szCs w:val="20"/>
          <w:lang w:val="en-US"/>
        </w:rPr>
        <w:t xml:space="preserve">, </w:t>
      </w:r>
      <w:r w:rsidRPr="00B069B4">
        <w:rPr>
          <w:rFonts w:ascii="Arial" w:hAnsi="Arial" w:cs="Arial"/>
          <w:sz w:val="20"/>
          <w:szCs w:val="20"/>
          <w:lang w:val="en-US"/>
        </w:rPr>
        <w:t>Orthopedic Department, Aarhus University Hospital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3CB83A7" w14:textId="109ECE76" w:rsidR="00B069B4" w:rsidRPr="00B069B4" w:rsidRDefault="00B069B4" w:rsidP="00B069B4">
      <w:pPr>
        <w:pStyle w:val="Listeafsni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Systematic reviews, isokinetic dynamometry testing, fundraising, contact with clinic</w:t>
      </w:r>
      <w:r w:rsidR="007F15A4">
        <w:rPr>
          <w:rFonts w:ascii="Arial" w:hAnsi="Arial" w:cs="Arial"/>
          <w:sz w:val="20"/>
          <w:szCs w:val="20"/>
          <w:lang w:val="en-US"/>
        </w:rPr>
        <w:t>ians.</w:t>
      </w:r>
    </w:p>
    <w:p w14:paraId="29F94C73" w14:textId="53582BA0" w:rsidR="00A368F6" w:rsidRPr="00D75CF3" w:rsidRDefault="00A368F6" w:rsidP="00A368F6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Stays abroad:</w:t>
      </w:r>
    </w:p>
    <w:p w14:paraId="7F771C32" w14:textId="77777777" w:rsidR="008C359D" w:rsidRDefault="00A368F6" w:rsidP="00A368F6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2016:</w:t>
      </w:r>
      <w:r w:rsidRPr="00D75CF3">
        <w:rPr>
          <w:rFonts w:ascii="Arial" w:hAnsi="Arial" w:cs="Arial"/>
          <w:sz w:val="20"/>
          <w:szCs w:val="20"/>
          <w:lang w:val="en-US"/>
        </w:rPr>
        <w:tab/>
      </w:r>
      <w:r w:rsidRPr="00D75CF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>San Diego State University, U</w:t>
      </w:r>
      <w:r w:rsidR="008C359D">
        <w:rPr>
          <w:rFonts w:ascii="Arial" w:hAnsi="Arial" w:cs="Arial"/>
          <w:b/>
          <w:sz w:val="20"/>
          <w:szCs w:val="20"/>
          <w:lang w:val="en-US"/>
        </w:rPr>
        <w:t xml:space="preserve">nited 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="008C359D">
        <w:rPr>
          <w:rFonts w:ascii="Arial" w:hAnsi="Arial" w:cs="Arial"/>
          <w:b/>
          <w:sz w:val="20"/>
          <w:szCs w:val="20"/>
          <w:lang w:val="en-US"/>
        </w:rPr>
        <w:t xml:space="preserve">tates of 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  <w:r w:rsidR="008C359D">
        <w:rPr>
          <w:rFonts w:ascii="Arial" w:hAnsi="Arial" w:cs="Arial"/>
          <w:b/>
          <w:sz w:val="20"/>
          <w:szCs w:val="20"/>
          <w:lang w:val="en-US"/>
        </w:rPr>
        <w:t>merica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D75CF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FD9A851" w14:textId="5AFF28A3" w:rsidR="00F541AD" w:rsidRPr="00D75CF3" w:rsidRDefault="008C359D" w:rsidP="00F541AD">
      <w:pPr>
        <w:spacing w:line="276" w:lineRule="auto"/>
        <w:ind w:left="1304" w:firstLine="130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Exercise physiology theory and </w:t>
      </w:r>
      <w:r w:rsidR="00F541AD">
        <w:rPr>
          <w:rFonts w:ascii="Arial" w:hAnsi="Arial" w:cs="Arial"/>
          <w:sz w:val="20"/>
          <w:szCs w:val="20"/>
          <w:lang w:val="en-US"/>
        </w:rPr>
        <w:t>laboratorial</w:t>
      </w:r>
      <w:r>
        <w:rPr>
          <w:rFonts w:ascii="Arial" w:hAnsi="Arial" w:cs="Arial"/>
          <w:sz w:val="20"/>
          <w:szCs w:val="20"/>
          <w:lang w:val="en-US"/>
        </w:rPr>
        <w:t xml:space="preserve"> courses, one semester.</w:t>
      </w:r>
    </w:p>
    <w:p w14:paraId="684C228D" w14:textId="75B965E4" w:rsidR="00157B48" w:rsidRPr="00D75CF3" w:rsidRDefault="00157B48" w:rsidP="00157B48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Research grants</w:t>
      </w:r>
    </w:p>
    <w:p w14:paraId="55B066B8" w14:textId="5B7099A0" w:rsidR="00157B48" w:rsidRPr="00157B48" w:rsidRDefault="00157B48" w:rsidP="00157B48">
      <w:pPr>
        <w:ind w:left="1304" w:firstLine="1304"/>
        <w:rPr>
          <w:rFonts w:ascii="Times New Roman" w:eastAsia="Times New Roman" w:hAnsi="Times New Roman" w:cs="Times New Roman"/>
          <w:lang w:val="en-US" w:eastAsia="da-DK"/>
        </w:rPr>
      </w:pPr>
      <w:r w:rsidRPr="00157B48">
        <w:rPr>
          <w:rFonts w:ascii="Arial" w:hAnsi="Arial" w:cs="Arial"/>
          <w:sz w:val="20"/>
          <w:szCs w:val="20"/>
          <w:lang w:val="en-US"/>
        </w:rPr>
        <w:t xml:space="preserve">In total TK has attained </w:t>
      </w:r>
      <w:r w:rsidR="00FD0FBC">
        <w:rPr>
          <w:rFonts w:ascii="Arial" w:hAnsi="Arial" w:cs="Arial"/>
          <w:sz w:val="20"/>
          <w:szCs w:val="20"/>
          <w:lang w:val="en-US"/>
        </w:rPr>
        <w:t>62</w:t>
      </w:r>
      <w:r>
        <w:rPr>
          <w:rFonts w:ascii="Arial" w:hAnsi="Arial" w:cs="Arial"/>
          <w:sz w:val="20"/>
          <w:szCs w:val="20"/>
          <w:lang w:val="en-US"/>
        </w:rPr>
        <w:t>0.000</w:t>
      </w:r>
      <w:r w:rsidRPr="00157B48">
        <w:rPr>
          <w:rFonts w:ascii="Arial" w:hAnsi="Arial" w:cs="Arial"/>
          <w:sz w:val="20"/>
          <w:szCs w:val="20"/>
          <w:lang w:val="en-US"/>
        </w:rPr>
        <w:t xml:space="preserve"> DKK as main applicant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5E80761A" w14:textId="056D85BD" w:rsidR="005A4327" w:rsidRPr="00D75CF3" w:rsidRDefault="00D50164" w:rsidP="006313BC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75CF3">
        <w:rPr>
          <w:rFonts w:ascii="Arial" w:hAnsi="Arial" w:cs="Arial"/>
          <w:b/>
          <w:sz w:val="20"/>
          <w:szCs w:val="20"/>
          <w:lang w:val="en-US"/>
        </w:rPr>
        <w:t>Peer reviewed publications:</w:t>
      </w:r>
    </w:p>
    <w:p w14:paraId="04846420" w14:textId="6E67EA2B" w:rsidR="00F36823" w:rsidRDefault="00836D00" w:rsidP="00BC5DF0">
      <w:pPr>
        <w:rPr>
          <w:rFonts w:ascii="Arial" w:hAnsi="Arial" w:cs="Arial"/>
          <w:sz w:val="20"/>
          <w:szCs w:val="20"/>
          <w:lang w:val="en-US"/>
        </w:rPr>
      </w:pPr>
      <w:r w:rsidRPr="00BC5DF0">
        <w:rPr>
          <w:rFonts w:ascii="Arial" w:hAnsi="Arial" w:cs="Arial"/>
          <w:sz w:val="20"/>
          <w:szCs w:val="20"/>
          <w:lang w:val="en-US"/>
        </w:rPr>
        <w:t xml:space="preserve">2019: </w:t>
      </w:r>
      <w:r w:rsidR="00906504" w:rsidRPr="00175563">
        <w:rPr>
          <w:rFonts w:ascii="Arial" w:hAnsi="Arial" w:cs="Arial"/>
          <w:b/>
          <w:bCs/>
          <w:sz w:val="20"/>
          <w:szCs w:val="20"/>
          <w:lang w:val="en-US"/>
        </w:rPr>
        <w:t>Kjeldsen TO</w:t>
      </w:r>
      <w:r w:rsidR="00906504" w:rsidRPr="00BC5DF0">
        <w:rPr>
          <w:rFonts w:ascii="Arial" w:hAnsi="Arial" w:cs="Arial"/>
          <w:bCs/>
          <w:sz w:val="20"/>
          <w:szCs w:val="20"/>
          <w:lang w:val="en-US"/>
        </w:rPr>
        <w:t xml:space="preserve">, Dalgas U, Lamm M, C. U. Reimer L &amp; Mechlenburg I. </w:t>
      </w:r>
      <w:r w:rsidR="00BC5DF0" w:rsidRPr="00837722">
        <w:rPr>
          <w:rFonts w:ascii="Arial" w:hAnsi="Arial" w:cs="Arial"/>
          <w:i/>
          <w:sz w:val="20"/>
          <w:szCs w:val="20"/>
          <w:lang w:val="en-US"/>
        </w:rPr>
        <w:t xml:space="preserve">Treatment of external snapping hip with </w:t>
      </w:r>
      <w:bookmarkStart w:id="1" w:name="_Hlk4760061"/>
      <w:r w:rsidR="00BC5DF0" w:rsidRPr="00837722">
        <w:rPr>
          <w:rFonts w:ascii="Arial" w:hAnsi="Arial" w:cs="Arial"/>
          <w:i/>
          <w:sz w:val="20"/>
          <w:szCs w:val="20"/>
          <w:lang w:val="en-US"/>
        </w:rPr>
        <w:t xml:space="preserve">targeted </w:t>
      </w:r>
      <w:bookmarkEnd w:id="1"/>
      <w:r w:rsidR="00BC5DF0" w:rsidRPr="00837722">
        <w:rPr>
          <w:rFonts w:ascii="Arial" w:hAnsi="Arial" w:cs="Arial"/>
          <w:i/>
          <w:sz w:val="20"/>
          <w:szCs w:val="20"/>
          <w:lang w:val="en-US"/>
        </w:rPr>
        <w:t>resistance training intervention</w:t>
      </w:r>
      <w:r w:rsidR="00BC5DF0" w:rsidRPr="00837722">
        <w:rPr>
          <w:rFonts w:ascii="Arial" w:hAnsi="Arial" w:cs="Arial"/>
          <w:sz w:val="20"/>
          <w:szCs w:val="20"/>
          <w:lang w:val="en-US"/>
        </w:rPr>
        <w:t>.</w:t>
      </w:r>
      <w:r w:rsidRPr="00837722">
        <w:rPr>
          <w:rFonts w:ascii="Arial" w:hAnsi="Arial" w:cs="Arial"/>
          <w:sz w:val="20"/>
          <w:szCs w:val="20"/>
          <w:lang w:val="en-US"/>
        </w:rPr>
        <w:t xml:space="preserve"> </w:t>
      </w:r>
      <w:r w:rsidR="005A4327">
        <w:rPr>
          <w:rStyle w:val="jrnl"/>
          <w:rFonts w:ascii="Arial" w:hAnsi="Arial" w:cs="Arial"/>
          <w:color w:val="000000"/>
          <w:sz w:val="18"/>
          <w:szCs w:val="18"/>
        </w:rPr>
        <w:t>Dan Med J</w:t>
      </w:r>
      <w:r w:rsidR="005A4327">
        <w:rPr>
          <w:rFonts w:ascii="Arial" w:hAnsi="Arial" w:cs="Arial"/>
          <w:color w:val="000000"/>
          <w:sz w:val="18"/>
          <w:szCs w:val="18"/>
        </w:rPr>
        <w:t>.</w:t>
      </w:r>
    </w:p>
    <w:p w14:paraId="1F00464A" w14:textId="26C19611" w:rsidR="006313BC" w:rsidRPr="00F541AD" w:rsidRDefault="00F36823" w:rsidP="00F541AD">
      <w:pPr>
        <w:rPr>
          <w:rFonts w:ascii="Arial" w:hAnsi="Arial" w:cs="Arial"/>
          <w:sz w:val="20"/>
          <w:szCs w:val="20"/>
          <w:lang w:val="en-US"/>
        </w:rPr>
      </w:pPr>
      <w:r w:rsidRPr="008C359D">
        <w:rPr>
          <w:rFonts w:ascii="Arial" w:hAnsi="Arial" w:cs="Arial"/>
          <w:sz w:val="20"/>
          <w:szCs w:val="20"/>
        </w:rPr>
        <w:t xml:space="preserve">2019: </w:t>
      </w:r>
      <w:r w:rsidRPr="008C359D">
        <w:rPr>
          <w:rFonts w:ascii="Arial" w:hAnsi="Arial" w:cs="Arial"/>
          <w:b/>
          <w:bCs/>
          <w:sz w:val="20"/>
          <w:szCs w:val="20"/>
        </w:rPr>
        <w:t>Kjeldsen TO</w:t>
      </w:r>
      <w:r w:rsidRPr="008C359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C359D">
        <w:rPr>
          <w:rFonts w:ascii="Arial" w:hAnsi="Arial" w:cs="Arial"/>
          <w:bCs/>
          <w:sz w:val="20"/>
          <w:szCs w:val="20"/>
        </w:rPr>
        <w:t>Dalgas</w:t>
      </w:r>
      <w:proofErr w:type="spellEnd"/>
      <w:r w:rsidRPr="008C359D">
        <w:rPr>
          <w:rFonts w:ascii="Arial" w:hAnsi="Arial" w:cs="Arial"/>
          <w:bCs/>
          <w:sz w:val="20"/>
          <w:szCs w:val="20"/>
        </w:rPr>
        <w:t xml:space="preserve"> U, </w:t>
      </w:r>
      <w:proofErr w:type="spellStart"/>
      <w:r w:rsidRPr="008C359D">
        <w:rPr>
          <w:rFonts w:ascii="Arial" w:hAnsi="Arial" w:cs="Arial"/>
          <w:bCs/>
          <w:sz w:val="20"/>
          <w:szCs w:val="20"/>
        </w:rPr>
        <w:t>Lamm</w:t>
      </w:r>
      <w:proofErr w:type="spellEnd"/>
      <w:r w:rsidRPr="008C359D">
        <w:rPr>
          <w:rFonts w:ascii="Arial" w:hAnsi="Arial" w:cs="Arial"/>
          <w:bCs/>
          <w:sz w:val="20"/>
          <w:szCs w:val="20"/>
        </w:rPr>
        <w:t xml:space="preserve"> M, C. U. Reimer L &amp; Mechlenburg I. </w:t>
      </w:r>
      <w:r w:rsidRPr="008C359D">
        <w:rPr>
          <w:rFonts w:ascii="Arial" w:hAnsi="Arial" w:cs="Arial"/>
          <w:i/>
          <w:sz w:val="20"/>
          <w:szCs w:val="20"/>
        </w:rPr>
        <w:t>Behandling af ekstern springhofte med målrettet styrketræning</w:t>
      </w:r>
      <w:r w:rsidRPr="008C359D">
        <w:rPr>
          <w:rFonts w:ascii="Arial" w:hAnsi="Arial" w:cs="Arial"/>
          <w:sz w:val="20"/>
          <w:szCs w:val="20"/>
        </w:rPr>
        <w:t xml:space="preserve">. </w:t>
      </w:r>
      <w:r w:rsidRPr="00992955">
        <w:rPr>
          <w:rFonts w:ascii="Arial" w:hAnsi="Arial" w:cs="Arial"/>
          <w:sz w:val="20"/>
          <w:szCs w:val="20"/>
          <w:lang w:val="en-US"/>
        </w:rPr>
        <w:t>The Association of Danish Physiotherapists</w:t>
      </w:r>
      <w:r w:rsidR="005A4327">
        <w:rPr>
          <w:rFonts w:ascii="Arial" w:hAnsi="Arial" w:cs="Arial"/>
          <w:sz w:val="20"/>
          <w:szCs w:val="20"/>
          <w:lang w:val="en-US"/>
        </w:rPr>
        <w:t xml:space="preserve"> </w:t>
      </w:r>
      <w:r w:rsidR="00597223" w:rsidRPr="00597223">
        <w:rPr>
          <w:rFonts w:ascii="Arial" w:hAnsi="Arial" w:cs="Arial"/>
          <w:color w:val="000000"/>
          <w:sz w:val="18"/>
          <w:szCs w:val="18"/>
          <w:lang w:val="en-US"/>
        </w:rPr>
        <w:t xml:space="preserve">2019 </w:t>
      </w:r>
      <w:proofErr w:type="gramStart"/>
      <w:r w:rsidR="00597223" w:rsidRPr="00597223">
        <w:rPr>
          <w:rFonts w:ascii="Arial" w:hAnsi="Arial" w:cs="Arial"/>
          <w:color w:val="000000"/>
          <w:sz w:val="18"/>
          <w:szCs w:val="18"/>
          <w:lang w:val="en-US"/>
        </w:rPr>
        <w:t>Apr</w:t>
      </w:r>
      <w:r w:rsidR="005A4327" w:rsidRPr="00597223">
        <w:rPr>
          <w:rFonts w:ascii="Arial" w:hAnsi="Arial" w:cs="Arial"/>
          <w:color w:val="000000"/>
          <w:sz w:val="18"/>
          <w:szCs w:val="18"/>
          <w:lang w:val="en-US"/>
        </w:rPr>
        <w:t>(</w:t>
      </w:r>
      <w:proofErr w:type="gramEnd"/>
      <w:r w:rsidR="005A4327" w:rsidRPr="00597223">
        <w:rPr>
          <w:rFonts w:ascii="Arial" w:hAnsi="Arial" w:cs="Arial"/>
          <w:color w:val="000000"/>
          <w:sz w:val="18"/>
          <w:szCs w:val="18"/>
          <w:lang w:val="en-US"/>
        </w:rPr>
        <w:t>4)</w:t>
      </w:r>
      <w:r w:rsidR="005A4327" w:rsidRPr="005A4327">
        <w:rPr>
          <w:rFonts w:ascii="Arial" w:hAnsi="Arial" w:cs="Arial"/>
          <w:color w:val="000000"/>
          <w:sz w:val="18"/>
          <w:szCs w:val="18"/>
          <w:lang w:val="en-US"/>
        </w:rPr>
        <w:t>:</w:t>
      </w:r>
      <w:r w:rsidR="00597223">
        <w:rPr>
          <w:rFonts w:ascii="Arial" w:hAnsi="Arial" w:cs="Arial"/>
          <w:color w:val="000000"/>
          <w:sz w:val="18"/>
          <w:szCs w:val="18"/>
          <w:lang w:val="en-US"/>
        </w:rPr>
        <w:t>62-</w:t>
      </w:r>
      <w:r w:rsidR="00597223" w:rsidRPr="00597223">
        <w:rPr>
          <w:rFonts w:ascii="Arial" w:hAnsi="Arial" w:cs="Arial"/>
          <w:color w:val="000000"/>
          <w:sz w:val="18"/>
          <w:szCs w:val="18"/>
          <w:lang w:val="en-US"/>
        </w:rPr>
        <w:t>64</w:t>
      </w:r>
      <w:r w:rsidR="005A4327" w:rsidRPr="00597223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14:paraId="689543E5" w14:textId="77777777" w:rsidR="00836D00" w:rsidRPr="00D75CF3" w:rsidRDefault="000355B9" w:rsidP="006313BC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 progress</w:t>
      </w:r>
      <w:r w:rsidR="00836D00" w:rsidRPr="00D75CF3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413AB698" w14:textId="484B9726" w:rsidR="00B069B4" w:rsidRDefault="00906504" w:rsidP="00F541AD">
      <w:pPr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</w:pPr>
      <w:r w:rsidRPr="00D75CF3">
        <w:rPr>
          <w:rFonts w:ascii="Arial" w:hAnsi="Arial" w:cs="Arial"/>
          <w:sz w:val="20"/>
          <w:szCs w:val="20"/>
          <w:lang w:val="en-US"/>
        </w:rPr>
        <w:t xml:space="preserve">2019: </w:t>
      </w:r>
      <w:r w:rsidRPr="00D75CF3">
        <w:rPr>
          <w:rFonts w:ascii="Arial" w:hAnsi="Arial" w:cs="Arial"/>
          <w:b/>
          <w:bCs/>
          <w:sz w:val="20"/>
          <w:szCs w:val="20"/>
          <w:lang w:val="en-US"/>
        </w:rPr>
        <w:t>Kjeldsen TO</w:t>
      </w:r>
      <w:r w:rsidRPr="00D75CF3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7F15A4" w:rsidRPr="00D75CF3">
        <w:rPr>
          <w:rFonts w:ascii="Arial" w:hAnsi="Arial" w:cs="Arial"/>
          <w:bCs/>
          <w:sz w:val="20"/>
          <w:szCs w:val="20"/>
          <w:lang w:val="en-US"/>
        </w:rPr>
        <w:t>C. U. Reimer L</w:t>
      </w:r>
      <w:r w:rsidR="007F15A4">
        <w:rPr>
          <w:rFonts w:ascii="Arial" w:hAnsi="Arial" w:cs="Arial"/>
          <w:bCs/>
          <w:sz w:val="20"/>
          <w:szCs w:val="20"/>
          <w:lang w:val="en-US"/>
        </w:rPr>
        <w:t>,</w:t>
      </w:r>
      <w:r w:rsidR="007F15A4" w:rsidRPr="00D75CF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7F15A4">
        <w:rPr>
          <w:rFonts w:ascii="Arial" w:hAnsi="Arial" w:cs="Arial"/>
          <w:bCs/>
          <w:sz w:val="20"/>
          <w:szCs w:val="20"/>
          <w:lang w:val="en-US"/>
        </w:rPr>
        <w:t>Drejer</w:t>
      </w:r>
      <w:proofErr w:type="spellEnd"/>
      <w:r w:rsidR="007F15A4">
        <w:rPr>
          <w:rFonts w:ascii="Arial" w:hAnsi="Arial" w:cs="Arial"/>
          <w:bCs/>
          <w:sz w:val="20"/>
          <w:szCs w:val="20"/>
          <w:lang w:val="en-US"/>
        </w:rPr>
        <w:t xml:space="preserve"> SM, </w:t>
      </w:r>
      <w:proofErr w:type="spellStart"/>
      <w:r w:rsidR="007F15A4">
        <w:rPr>
          <w:rFonts w:ascii="Arial" w:hAnsi="Arial" w:cs="Arial"/>
          <w:bCs/>
          <w:sz w:val="20"/>
          <w:szCs w:val="20"/>
          <w:lang w:val="en-US"/>
        </w:rPr>
        <w:t>Hvid</w:t>
      </w:r>
      <w:proofErr w:type="spellEnd"/>
      <w:r w:rsidR="007F15A4">
        <w:rPr>
          <w:rFonts w:ascii="Arial" w:hAnsi="Arial" w:cs="Arial"/>
          <w:bCs/>
          <w:sz w:val="20"/>
          <w:szCs w:val="20"/>
          <w:lang w:val="en-US"/>
        </w:rPr>
        <w:t xml:space="preserve"> LG, </w:t>
      </w:r>
      <w:proofErr w:type="spellStart"/>
      <w:r w:rsidR="00175563">
        <w:rPr>
          <w:rFonts w:ascii="Arial" w:hAnsi="Arial" w:cs="Arial"/>
          <w:bCs/>
          <w:sz w:val="20"/>
          <w:szCs w:val="20"/>
          <w:lang w:val="en-US"/>
        </w:rPr>
        <w:t>Mechlenburg</w:t>
      </w:r>
      <w:proofErr w:type="spellEnd"/>
      <w:r w:rsidR="00175563">
        <w:rPr>
          <w:rFonts w:ascii="Arial" w:hAnsi="Arial" w:cs="Arial"/>
          <w:bCs/>
          <w:sz w:val="20"/>
          <w:szCs w:val="20"/>
          <w:lang w:val="en-US"/>
        </w:rPr>
        <w:t xml:space="preserve"> I</w:t>
      </w:r>
      <w:r w:rsidRPr="00D75CF3">
        <w:rPr>
          <w:rFonts w:ascii="Arial" w:hAnsi="Arial" w:cs="Arial"/>
          <w:bCs/>
          <w:sz w:val="20"/>
          <w:szCs w:val="20"/>
          <w:lang w:val="en-US"/>
        </w:rPr>
        <w:t xml:space="preserve">, &amp; </w:t>
      </w:r>
      <w:proofErr w:type="spellStart"/>
      <w:r w:rsidR="00175563" w:rsidRPr="00D75CF3">
        <w:rPr>
          <w:rFonts w:ascii="Arial" w:hAnsi="Arial" w:cs="Arial"/>
          <w:bCs/>
          <w:sz w:val="20"/>
          <w:szCs w:val="20"/>
          <w:lang w:val="en-US"/>
        </w:rPr>
        <w:t>Dalgas</w:t>
      </w:r>
      <w:proofErr w:type="spellEnd"/>
      <w:r w:rsidR="00175563" w:rsidRPr="00D75CF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75563" w:rsidRPr="009365A6">
        <w:rPr>
          <w:rFonts w:ascii="Arial" w:hAnsi="Arial" w:cs="Arial"/>
          <w:bCs/>
          <w:sz w:val="20"/>
          <w:szCs w:val="20"/>
          <w:lang w:val="en-US"/>
        </w:rPr>
        <w:t>U</w:t>
      </w:r>
      <w:r w:rsidRPr="009365A6">
        <w:rPr>
          <w:rFonts w:ascii="Arial" w:hAnsi="Arial" w:cs="Arial"/>
          <w:bCs/>
          <w:sz w:val="20"/>
          <w:szCs w:val="20"/>
          <w:lang w:val="en-US"/>
        </w:rPr>
        <w:t>.</w:t>
      </w:r>
      <w:r w:rsidRPr="009365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9365A6" w:rsidRPr="009365A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da-DK"/>
        </w:rPr>
        <w:t>Is progressive resistance training feasible in patients with symptomatic external snapping hip?</w:t>
      </w:r>
      <w:r w:rsidR="00597223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da-DK"/>
        </w:rPr>
        <w:t xml:space="preserve"> </w:t>
      </w:r>
      <w:r w:rsid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Under revision</w:t>
      </w:r>
      <w:r w:rsidR="00597223" w:rsidRPr="008C359D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PM&amp;R</w:t>
      </w:r>
      <w:r w:rsidR="00597223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2019</w:t>
      </w:r>
    </w:p>
    <w:p w14:paraId="4DEB9EF9" w14:textId="44090CE2" w:rsidR="007F15A4" w:rsidRDefault="007F15A4" w:rsidP="00F541AD">
      <w:pPr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</w:pP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2020: Madsen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LT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,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</w:t>
      </w:r>
      <w:r w:rsidRPr="007F15A4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en-US" w:eastAsia="da-DK"/>
        </w:rPr>
        <w:t>Kjeldsen</w:t>
      </w:r>
      <w:r w:rsidRPr="007F15A4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en-US" w:eastAsia="da-DK"/>
        </w:rPr>
        <w:t xml:space="preserve"> TO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, </w:t>
      </w:r>
      <w:proofErr w:type="spellStart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Skou</w:t>
      </w:r>
      <w:proofErr w:type="spellEnd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ST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, </w:t>
      </w:r>
      <w:proofErr w:type="spellStart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Mechlenburg</w:t>
      </w:r>
      <w:proofErr w:type="spellEnd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I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, </w:t>
      </w:r>
      <w:proofErr w:type="spellStart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Dalgas</w:t>
      </w:r>
      <w:proofErr w:type="spellEnd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U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. Exercise booster sessions as a mean to maintain the effect of an exercise-intervention - A Systematic Review</w:t>
      </w:r>
    </w:p>
    <w:p w14:paraId="2A400688" w14:textId="5FF9C1AB" w:rsidR="007F15A4" w:rsidRPr="00B069B4" w:rsidRDefault="007F15A4" w:rsidP="00F541AD">
      <w:pPr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</w:pP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2020: 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Kristensen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OH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, </w:t>
      </w:r>
      <w:r w:rsidRPr="007F15A4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en-US" w:eastAsia="da-DK"/>
        </w:rPr>
        <w:t>Kjeldsen</w:t>
      </w:r>
      <w:r w:rsidRPr="007F15A4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en-US" w:eastAsia="da-DK"/>
        </w:rPr>
        <w:t xml:space="preserve"> TO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, </w:t>
      </w:r>
      <w:proofErr w:type="spellStart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Dalgas</w:t>
      </w:r>
      <w:proofErr w:type="spellEnd"/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 xml:space="preserve"> U</w:t>
      </w:r>
      <w:r w:rsidRPr="007F15A4">
        <w:rPr>
          <w:rFonts w:ascii="Arial" w:eastAsia="Times New Roman" w:hAnsi="Arial" w:cs="Arial"/>
          <w:iCs/>
          <w:color w:val="000000"/>
          <w:sz w:val="20"/>
          <w:szCs w:val="20"/>
          <w:lang w:val="en-US" w:eastAsia="da-DK"/>
        </w:rPr>
        <w:t>. Does progressive resistance or endurance training improve muscle strength in people with stroke assessed via the golden standard measure?</w:t>
      </w:r>
    </w:p>
    <w:p w14:paraId="34DB74A0" w14:textId="77777777" w:rsidR="00837722" w:rsidRPr="00D75CF3" w:rsidRDefault="00837722" w:rsidP="00837722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Oral presentations:</w:t>
      </w:r>
    </w:p>
    <w:p w14:paraId="7CF0F1C4" w14:textId="775538C2" w:rsidR="00836D00" w:rsidRPr="008C359D" w:rsidRDefault="00837722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C359D">
        <w:rPr>
          <w:rFonts w:ascii="Arial" w:hAnsi="Arial" w:cs="Arial"/>
          <w:sz w:val="20"/>
          <w:szCs w:val="20"/>
          <w:lang w:val="en-US"/>
        </w:rPr>
        <w:t xml:space="preserve">2019: Research meeting at Department of </w:t>
      </w:r>
      <w:r w:rsidR="008C359D" w:rsidRPr="008C359D">
        <w:rPr>
          <w:rFonts w:ascii="Arial" w:hAnsi="Arial" w:cs="Arial"/>
          <w:sz w:val="20"/>
          <w:szCs w:val="20"/>
          <w:lang w:val="en-US"/>
        </w:rPr>
        <w:t>Orthopedic</w:t>
      </w:r>
      <w:r w:rsidRPr="008C359D">
        <w:rPr>
          <w:rFonts w:ascii="Arial" w:hAnsi="Arial" w:cs="Arial"/>
          <w:sz w:val="20"/>
          <w:szCs w:val="20"/>
          <w:lang w:val="en-US"/>
        </w:rPr>
        <w:t xml:space="preserve"> Surgery, Aarhus University Hospital </w:t>
      </w:r>
    </w:p>
    <w:p w14:paraId="17EF6956" w14:textId="0AC19019" w:rsidR="00157B48" w:rsidRDefault="009365A6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C359D">
        <w:rPr>
          <w:rFonts w:ascii="Arial" w:hAnsi="Arial" w:cs="Arial"/>
          <w:sz w:val="20"/>
          <w:szCs w:val="20"/>
          <w:lang w:val="en-US"/>
        </w:rPr>
        <w:t xml:space="preserve">2019: </w:t>
      </w:r>
      <w:r w:rsidR="00AE470D" w:rsidRPr="008C359D">
        <w:rPr>
          <w:rFonts w:ascii="Arial" w:hAnsi="Arial" w:cs="Arial"/>
          <w:sz w:val="20"/>
          <w:szCs w:val="20"/>
          <w:lang w:val="en-US"/>
        </w:rPr>
        <w:t>P</w:t>
      </w:r>
      <w:r w:rsidR="00157B48">
        <w:rPr>
          <w:rFonts w:ascii="Arial" w:hAnsi="Arial" w:cs="Arial"/>
          <w:sz w:val="20"/>
          <w:szCs w:val="20"/>
          <w:lang w:val="en-US"/>
        </w:rPr>
        <w:t>oster p</w:t>
      </w:r>
      <w:r w:rsidR="00AE470D" w:rsidRPr="008C359D">
        <w:rPr>
          <w:rFonts w:ascii="Arial" w:hAnsi="Arial" w:cs="Arial"/>
          <w:sz w:val="20"/>
          <w:szCs w:val="20"/>
          <w:lang w:val="en-US"/>
        </w:rPr>
        <w:t>resentation at the Danish Orthopedic Society Congress</w:t>
      </w:r>
      <w:r w:rsidR="00B069B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B069B4">
        <w:rPr>
          <w:rFonts w:ascii="Arial" w:hAnsi="Arial" w:cs="Arial"/>
          <w:sz w:val="20"/>
          <w:szCs w:val="20"/>
          <w:lang w:val="en-US"/>
        </w:rPr>
        <w:t>Vejle</w:t>
      </w:r>
      <w:proofErr w:type="spellEnd"/>
    </w:p>
    <w:p w14:paraId="3EC1B5AC" w14:textId="38EBF256" w:rsidR="007F15A4" w:rsidRDefault="007F15A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2020: Submitted abstract to </w:t>
      </w:r>
      <w:r w:rsidRPr="007F15A4">
        <w:rPr>
          <w:rFonts w:ascii="Arial" w:hAnsi="Arial" w:cs="Arial"/>
          <w:sz w:val="20"/>
          <w:szCs w:val="20"/>
          <w:lang w:val="en-US"/>
        </w:rPr>
        <w:t>Rehabilitation International World Congress in Aarhus</w:t>
      </w:r>
    </w:p>
    <w:p w14:paraId="4EBCA1FC" w14:textId="0CB1B4F2" w:rsidR="007F15A4" w:rsidRPr="008C359D" w:rsidRDefault="007F15A4" w:rsidP="006313B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2020: Participating in instructional lecture on “Role of exercise in hip pain” at ISHA Canada</w:t>
      </w:r>
    </w:p>
    <w:sectPr w:rsidR="007F15A4" w:rsidRPr="008C359D" w:rsidSect="008D68C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0009"/>
    <w:multiLevelType w:val="multilevel"/>
    <w:tmpl w:val="F83C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41016"/>
    <w:multiLevelType w:val="hybridMultilevel"/>
    <w:tmpl w:val="5A96AB44"/>
    <w:lvl w:ilvl="0" w:tplc="E10ABBC0">
      <w:start w:val="2014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6A970135"/>
    <w:multiLevelType w:val="hybridMultilevel"/>
    <w:tmpl w:val="9E5CDC56"/>
    <w:lvl w:ilvl="0" w:tplc="A3D6EDBA">
      <w:start w:val="2018"/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6AA91547"/>
    <w:multiLevelType w:val="hybridMultilevel"/>
    <w:tmpl w:val="0DC6E8AC"/>
    <w:lvl w:ilvl="0" w:tplc="FA147976">
      <w:start w:val="2018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64"/>
    <w:rsid w:val="000355B9"/>
    <w:rsid w:val="000E3BB0"/>
    <w:rsid w:val="00157B48"/>
    <w:rsid w:val="00175563"/>
    <w:rsid w:val="00181181"/>
    <w:rsid w:val="001A689C"/>
    <w:rsid w:val="001B0E8D"/>
    <w:rsid w:val="0023090E"/>
    <w:rsid w:val="002F480B"/>
    <w:rsid w:val="00315B37"/>
    <w:rsid w:val="0032513A"/>
    <w:rsid w:val="003D1747"/>
    <w:rsid w:val="004B32E4"/>
    <w:rsid w:val="004B36F4"/>
    <w:rsid w:val="004F2053"/>
    <w:rsid w:val="00597223"/>
    <w:rsid w:val="005A4327"/>
    <w:rsid w:val="006313BC"/>
    <w:rsid w:val="00633608"/>
    <w:rsid w:val="00761196"/>
    <w:rsid w:val="007F15A4"/>
    <w:rsid w:val="00836D00"/>
    <w:rsid w:val="00837722"/>
    <w:rsid w:val="008C359D"/>
    <w:rsid w:val="008D68C1"/>
    <w:rsid w:val="00906504"/>
    <w:rsid w:val="00915732"/>
    <w:rsid w:val="009365A6"/>
    <w:rsid w:val="009470F0"/>
    <w:rsid w:val="00992955"/>
    <w:rsid w:val="009D0B69"/>
    <w:rsid w:val="009F2825"/>
    <w:rsid w:val="00A12005"/>
    <w:rsid w:val="00A306A4"/>
    <w:rsid w:val="00A368F6"/>
    <w:rsid w:val="00A648B0"/>
    <w:rsid w:val="00A97CCB"/>
    <w:rsid w:val="00AE470D"/>
    <w:rsid w:val="00AF65F1"/>
    <w:rsid w:val="00B069B4"/>
    <w:rsid w:val="00B17710"/>
    <w:rsid w:val="00B637A8"/>
    <w:rsid w:val="00B77A95"/>
    <w:rsid w:val="00BB7D53"/>
    <w:rsid w:val="00BC5DF0"/>
    <w:rsid w:val="00D0052B"/>
    <w:rsid w:val="00D50164"/>
    <w:rsid w:val="00D75CF3"/>
    <w:rsid w:val="00DC1176"/>
    <w:rsid w:val="00E348F8"/>
    <w:rsid w:val="00EB404B"/>
    <w:rsid w:val="00F34F21"/>
    <w:rsid w:val="00F36823"/>
    <w:rsid w:val="00F447E1"/>
    <w:rsid w:val="00F541AD"/>
    <w:rsid w:val="00F63EFE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80F8"/>
  <w15:chartTrackingRefBased/>
  <w15:docId w15:val="{DFE7DD2C-B654-314E-8507-4F6C45AD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D50164"/>
  </w:style>
  <w:style w:type="paragraph" w:styleId="NormalWeb">
    <w:name w:val="Normal (Web)"/>
    <w:basedOn w:val="Normal"/>
    <w:link w:val="NormalWebTegn"/>
    <w:uiPriority w:val="99"/>
    <w:unhideWhenUsed/>
    <w:rsid w:val="00906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906504"/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32513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377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3772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377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77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3772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772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7722"/>
    <w:rPr>
      <w:rFonts w:ascii="Segoe UI" w:hAnsi="Segoe UI" w:cs="Segoe UI"/>
      <w:sz w:val="18"/>
      <w:szCs w:val="18"/>
    </w:rPr>
  </w:style>
  <w:style w:type="character" w:customStyle="1" w:styleId="jrnl">
    <w:name w:val="jrnl"/>
    <w:basedOn w:val="Standardskrifttypeiafsnit"/>
    <w:rsid w:val="005A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2019-06-22T09:26:00Z</cp:lastPrinted>
  <dcterms:created xsi:type="dcterms:W3CDTF">2019-09-09T13:41:00Z</dcterms:created>
  <dcterms:modified xsi:type="dcterms:W3CDTF">2020-01-10T09:41:00Z</dcterms:modified>
</cp:coreProperties>
</file>